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43B49" w:rsidR="00743B49" w:rsidP="00743B49" w:rsidRDefault="00743B49" w14:paraId="74b11a6" w14:textId="74b11a6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743B49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743B49" w:rsidR="00743B49" w:rsidP="00743B49" w:rsidRDefault="00743B4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43B49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</w:p>
    <w:p w:rsidRPr="00743B49" w:rsidR="00743B49" w:rsidP="00743B49" w:rsidRDefault="00743B4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43B49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743B49" w:rsidR="00743B49" w:rsidP="00743B49" w:rsidRDefault="00743B4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43B49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AF3552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St-196</w:t>
      </w:r>
      <w:r w:rsidRPr="00743B49">
        <w:rPr>
          <w:rFonts w:eastAsia="Times New Roman" w:cs="Arial"/>
          <w:bCs/>
          <w:szCs w:val="24"/>
          <w:lang w:eastAsia="hr-HR"/>
        </w:rPr>
        <w:t>/2025-</w:t>
      </w:r>
      <w:r w:rsidR="00AF3552">
        <w:rPr>
          <w:rFonts w:eastAsia="Times New Roman" w:cs="Arial"/>
          <w:bCs/>
          <w:szCs w:val="24"/>
          <w:lang w:eastAsia="hr-HR"/>
        </w:rPr>
        <w:t>15</w:t>
      </w:r>
    </w:p>
    <w:p w:rsidR="00743B49" w:rsidP="00743B49" w:rsidRDefault="00743B49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743B49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743B49" w:rsidR="00415976" w:rsidP="00743B49" w:rsidRDefault="00415976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725ED5" w:rsidR="00743B49" w:rsidP="00743B49" w:rsidRDefault="00743B4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25ED5">
        <w:rPr>
          <w:rFonts w:eastAsia="Times New Roman" w:cs="Arial"/>
          <w:bCs/>
          <w:szCs w:val="24"/>
          <w:lang w:eastAsia="hr-HR"/>
        </w:rPr>
        <w:t>Z A P I S N I K</w:t>
      </w:r>
    </w:p>
    <w:p w:rsidRPr="00725ED5" w:rsidR="00743B49" w:rsidP="00743B49" w:rsidRDefault="00743B4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25ED5">
        <w:rPr>
          <w:rFonts w:eastAsia="Times New Roman" w:cs="Arial"/>
          <w:bCs/>
          <w:szCs w:val="24"/>
          <w:lang w:eastAsia="hr-HR"/>
        </w:rPr>
        <w:t xml:space="preserve">Od </w:t>
      </w:r>
      <w:r w:rsidRPr="00725ED5" w:rsidR="00725ED5">
        <w:rPr>
          <w:rFonts w:eastAsia="Times New Roman" w:cs="Arial"/>
          <w:bCs/>
          <w:szCs w:val="24"/>
          <w:lang w:eastAsia="hr-HR"/>
        </w:rPr>
        <w:t>8. srpnja</w:t>
      </w:r>
      <w:r w:rsidRPr="00725ED5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725ED5" w:rsidR="00743B49" w:rsidP="00743B49" w:rsidRDefault="00743B4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25ED5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725ED5" w:rsidR="00743B49" w:rsidP="00743B49" w:rsidRDefault="00743B4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25ED5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725ED5" w:rsidR="00743B49" w:rsidP="00743B49" w:rsidRDefault="00743B4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25ED5">
        <w:rPr>
          <w:rFonts w:cs="Arial"/>
          <w:szCs w:val="24"/>
        </w:rPr>
        <w:t>A.A. HOBOTNICA d.o.o., Medulin, Vrčevan 38, OIB: 27349224963</w:t>
      </w:r>
    </w:p>
    <w:p w:rsidR="00415976" w:rsidP="00743B49" w:rsidRDefault="00415976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725ED5" w:rsidR="00743B49" w:rsidP="00743B49" w:rsidRDefault="00743B49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725ED5">
        <w:rPr>
          <w:rFonts w:eastAsia="Times New Roman" w:cs="Arial"/>
          <w:bCs/>
          <w:szCs w:val="24"/>
          <w:lang w:eastAsia="hr-HR"/>
        </w:rPr>
        <w:t xml:space="preserve">  </w:t>
      </w:r>
    </w:p>
    <w:p w:rsidRPr="00725ED5" w:rsidR="00743B49" w:rsidP="00743B49" w:rsidRDefault="00743B4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25ED5">
        <w:rPr>
          <w:rFonts w:eastAsia="Times New Roman" w:cs="Arial"/>
          <w:bCs/>
          <w:szCs w:val="24"/>
          <w:lang w:eastAsia="hr-HR"/>
        </w:rPr>
        <w:t>OD SUDA NAZOČNI:</w:t>
      </w:r>
    </w:p>
    <w:p w:rsidRPr="00725ED5" w:rsidR="00743B49" w:rsidP="00743B49" w:rsidRDefault="00743B4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25ED5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725ED5" w:rsidR="00743B49" w:rsidP="00743B49" w:rsidRDefault="00743B4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25ED5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725ED5" w:rsidR="00743B49" w:rsidP="00743B49" w:rsidRDefault="00743B4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25ED5" w:rsidR="00743B49" w:rsidP="00743B49" w:rsidRDefault="00743B4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25ED5">
        <w:rPr>
          <w:rFonts w:eastAsia="Times New Roman" w:cs="Arial"/>
          <w:bCs/>
          <w:szCs w:val="24"/>
          <w:lang w:eastAsia="hr-HR"/>
        </w:rPr>
        <w:t xml:space="preserve">Početak u </w:t>
      </w:r>
      <w:r w:rsidRPr="00725ED5" w:rsidR="00725ED5">
        <w:rPr>
          <w:rFonts w:eastAsia="Times New Roman" w:cs="Arial"/>
          <w:bCs/>
          <w:szCs w:val="24"/>
          <w:lang w:eastAsia="hr-HR"/>
        </w:rPr>
        <w:t>9:15</w:t>
      </w:r>
      <w:r w:rsidRPr="00725ED5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743B49" w:rsidR="00743B49" w:rsidP="00743B49" w:rsidRDefault="00743B4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43B49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415976" w:rsidR="00743B49" w:rsidP="00743B49" w:rsidRDefault="00743B4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15976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415976" w:rsidR="00743B49" w:rsidP="00743B49" w:rsidRDefault="00743B4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15976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415976" w:rsidR="00415976">
        <w:rPr>
          <w:rFonts w:eastAsia="Times New Roman" w:cs="Arial"/>
          <w:bCs/>
          <w:szCs w:val="24"/>
          <w:lang w:eastAsia="hr-HR"/>
        </w:rPr>
        <w:t>nitko</w:t>
      </w:r>
    </w:p>
    <w:p w:rsidR="00743B49" w:rsidP="00743B49" w:rsidRDefault="00743B4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43B49" w:rsidR="00415976" w:rsidP="00743B49" w:rsidRDefault="0041597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25ED5" w:rsidR="00743B49" w:rsidP="00743B49" w:rsidRDefault="00743B4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43B49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725ED5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725ED5" w:rsidR="00725ED5">
        <w:rPr>
          <w:rFonts w:eastAsia="Times New Roman" w:cs="Arial"/>
          <w:bCs/>
          <w:szCs w:val="24"/>
          <w:lang w:eastAsia="hr-HR"/>
        </w:rPr>
        <w:t>5.6</w:t>
      </w:r>
      <w:r w:rsidRPr="00725ED5">
        <w:rPr>
          <w:rFonts w:eastAsia="Times New Roman" w:cs="Arial"/>
          <w:bCs/>
          <w:szCs w:val="24"/>
          <w:lang w:eastAsia="hr-HR"/>
        </w:rPr>
        <w:t>.2025.</w:t>
      </w:r>
    </w:p>
    <w:p w:rsidRPr="00725ED5" w:rsidR="00743B49" w:rsidP="00415976" w:rsidRDefault="00743B49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725ED5" w:rsidR="00743B49" w:rsidP="00743B49" w:rsidRDefault="00743B4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725ED5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</w:t>
      </w:r>
      <w:r w:rsidRPr="00725ED5" w:rsidR="00725ED5">
        <w:rPr>
          <w:rFonts w:eastAsia="Times New Roman" w:cs="Arial"/>
          <w:szCs w:val="24"/>
          <w:lang w:eastAsia="hr-HR"/>
        </w:rPr>
        <w:t>St-196</w:t>
      </w:r>
      <w:r w:rsidRPr="00725ED5">
        <w:rPr>
          <w:rFonts w:eastAsia="Times New Roman" w:cs="Arial"/>
          <w:szCs w:val="24"/>
          <w:lang w:eastAsia="hr-HR"/>
        </w:rPr>
        <w:t>/202</w:t>
      </w:r>
      <w:r w:rsidRPr="00725ED5" w:rsidR="00725ED5">
        <w:rPr>
          <w:rFonts w:eastAsia="Times New Roman" w:cs="Arial"/>
          <w:szCs w:val="24"/>
          <w:lang w:eastAsia="hr-HR"/>
        </w:rPr>
        <w:t>5</w:t>
      </w:r>
      <w:r w:rsidRPr="00725ED5">
        <w:rPr>
          <w:rFonts w:eastAsia="Times New Roman" w:cs="Arial"/>
          <w:szCs w:val="24"/>
          <w:lang w:eastAsia="hr-HR"/>
        </w:rPr>
        <w:t>-</w:t>
      </w:r>
      <w:r w:rsidRPr="00725ED5" w:rsidR="00725ED5">
        <w:rPr>
          <w:rFonts w:eastAsia="Times New Roman" w:cs="Arial"/>
          <w:szCs w:val="24"/>
          <w:lang w:eastAsia="hr-HR"/>
        </w:rPr>
        <w:t>10</w:t>
      </w:r>
      <w:r w:rsidRPr="00725ED5">
        <w:rPr>
          <w:rFonts w:eastAsia="Times New Roman" w:cs="Arial"/>
          <w:szCs w:val="24"/>
          <w:lang w:eastAsia="hr-HR"/>
        </w:rPr>
        <w:t xml:space="preserve"> od </w:t>
      </w:r>
      <w:r w:rsidRPr="00725ED5" w:rsidR="00725ED5">
        <w:rPr>
          <w:rFonts w:eastAsia="Times New Roman" w:cs="Arial"/>
          <w:szCs w:val="24"/>
          <w:lang w:eastAsia="hr-HR"/>
        </w:rPr>
        <w:t>5. lipnja</w:t>
      </w:r>
      <w:r w:rsidRPr="00725ED5">
        <w:rPr>
          <w:rFonts w:eastAsia="Times New Roman" w:cs="Arial"/>
          <w:szCs w:val="24"/>
          <w:lang w:eastAsia="hr-HR"/>
        </w:rPr>
        <w:t xml:space="preserve"> 2025. </w:t>
      </w:r>
    </w:p>
    <w:p w:rsidRPr="00743B49" w:rsidR="00743B49" w:rsidP="00743B49" w:rsidRDefault="00743B4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43B49" w:rsidR="00743B49" w:rsidP="00743B49" w:rsidRDefault="00743B4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43B49" w:rsidR="00743B49" w:rsidP="00743B49" w:rsidRDefault="00743B49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43B49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743B49" w:rsidR="00743B49" w:rsidP="00743B49" w:rsidRDefault="00743B4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43B49">
        <w:rPr>
          <w:rFonts w:eastAsia="Times New Roman" w:cs="Arial"/>
          <w:bCs/>
          <w:szCs w:val="24"/>
          <w:lang w:eastAsia="hr-HR"/>
        </w:rPr>
        <w:t>r j e š e nj e</w:t>
      </w:r>
    </w:p>
    <w:p w:rsidRPr="00743B49" w:rsidR="00743B49" w:rsidP="00743B49" w:rsidRDefault="00743B4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43B49" w:rsidR="00743B49" w:rsidP="00743B49" w:rsidRDefault="00743B4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43B49" w:rsidR="00743B49" w:rsidP="00743B49" w:rsidRDefault="00743B4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743B49">
        <w:rPr>
          <w:rFonts w:eastAsia="Times New Roman" w:cs="Arial"/>
          <w:szCs w:val="24"/>
          <w:lang w:eastAsia="hr-HR"/>
        </w:rPr>
        <w:t>Odluka će biti donesena u pisanom obliku.</w:t>
      </w:r>
    </w:p>
    <w:p w:rsidRPr="00743B49" w:rsidR="00743B49" w:rsidP="00743B49" w:rsidRDefault="00743B4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43B49" w:rsidR="00743B49" w:rsidP="00743B49" w:rsidRDefault="00743B4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743B49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743B49" w:rsidR="00743B49" w:rsidP="00AF3552" w:rsidRDefault="00743B49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743B49" w:rsidR="00743B49" w:rsidP="00743B49" w:rsidRDefault="00743B49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743B49" w:rsidR="00743B49" w:rsidP="00743B49" w:rsidRDefault="00743B49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743B49">
        <w:rPr>
          <w:rFonts w:eastAsia="Times New Roman" w:cs="Arial"/>
          <w:szCs w:val="24"/>
          <w:lang w:eastAsia="hr-HR"/>
        </w:rPr>
        <w:t xml:space="preserve">Dovršeno u </w:t>
      </w:r>
      <w:r w:rsidR="00415976">
        <w:rPr>
          <w:rFonts w:eastAsia="Times New Roman" w:cs="Arial"/>
          <w:szCs w:val="24"/>
          <w:lang w:eastAsia="hr-HR"/>
        </w:rPr>
        <w:t>9</w:t>
      </w:r>
      <w:r w:rsidRPr="00743B49">
        <w:rPr>
          <w:rFonts w:eastAsia="Times New Roman" w:cs="Arial"/>
          <w:szCs w:val="24"/>
          <w:lang w:eastAsia="hr-HR"/>
        </w:rPr>
        <w:t>:</w:t>
      </w:r>
      <w:r w:rsidR="00415976">
        <w:rPr>
          <w:rFonts w:eastAsia="Times New Roman" w:cs="Arial"/>
          <w:szCs w:val="24"/>
          <w:lang w:eastAsia="hr-HR"/>
        </w:rPr>
        <w:t>20</w:t>
      </w:r>
      <w:r w:rsidRPr="00743B49">
        <w:rPr>
          <w:rFonts w:eastAsia="Times New Roman" w:cs="Arial"/>
          <w:szCs w:val="24"/>
          <w:lang w:eastAsia="hr-HR"/>
        </w:rPr>
        <w:t xml:space="preserve"> sati.</w:t>
      </w:r>
    </w:p>
    <w:p w:rsidRPr="00743B49" w:rsidR="00743B49" w:rsidP="00743B49" w:rsidRDefault="00743B4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43B49" w:rsidR="00743B49" w:rsidP="00743B49" w:rsidRDefault="00743B49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743B49" w:rsidR="00743B49" w:rsidP="00743B49" w:rsidRDefault="00743B4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43B49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743B49" w:rsidR="00743B49" w:rsidP="00743B49" w:rsidRDefault="00743B4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</w:p>
    <w:p w:rsidRPr="00743B49" w:rsidR="00743B49" w:rsidP="00743B49" w:rsidRDefault="00743B4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743B49" w:rsidR="00743B49" w:rsidP="00743B49" w:rsidRDefault="00743B49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743B49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  <w:r w:rsidRPr="00743B49">
        <w:rPr>
          <w:rFonts w:eastAsia="Times New Roman" w:cs="Arial"/>
          <w:bCs/>
          <w:szCs w:val="24"/>
          <w:lang w:eastAsia="hr-HR"/>
        </w:rPr>
        <w:tab/>
      </w:r>
    </w:p>
    <w:p w:rsidR="002410FA" w:rsidP="00415976" w:rsidRDefault="00743B49">
      <w:pPr>
        <w:spacing w:after="0" w:line="240" w:lineRule="atLeast"/>
        <w:jc w:val="center"/>
      </w:pPr>
      <w:r w:rsidRPr="00743B49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743B49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43B49" w:rsidP="00743B49" w:rsidRDefault="00743B49">
      <w:pPr>
        <w:spacing w:after="0" w:line="240" w:lineRule="auto"/>
      </w:pPr>
      <w:r>
        <w:separator/>
      </w:r>
    </w:p>
  </w:endnote>
  <w:endnote w:type="continuationSeparator" w:id="0">
    <w:p w:rsidR="00743B49" w:rsidP="00743B49" w:rsidRDefault="00743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43B49" w:rsidP="00743B49" w:rsidRDefault="00743B49">
      <w:pPr>
        <w:spacing w:after="0" w:line="240" w:lineRule="auto"/>
      </w:pPr>
      <w:r>
        <w:separator/>
      </w:r>
    </w:p>
  </w:footnote>
  <w:footnote w:type="continuationSeparator" w:id="0">
    <w:p w:rsidR="00743B49" w:rsidP="00743B49" w:rsidRDefault="00743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743B49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415976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St-196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AF3552">
          <w:rPr>
            <w:rFonts w:ascii="Arial" w:hAnsi="Arial" w:cs="Arial"/>
          </w:rPr>
          <w:t>15</w:t>
        </w:r>
      </w:p>
    </w:sdtContent>
  </w:sdt>
  <w:p w:rsidR="001E6FBA" w:rsidRDefault="005E3509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B49"/>
    <w:rsid w:val="002410FA"/>
    <w:rsid w:val="00415976"/>
    <w:rsid w:val="005A0EC7"/>
    <w:rsid w:val="005E3509"/>
    <w:rsid w:val="00725ED5"/>
    <w:rsid w:val="00743B49"/>
    <w:rsid w:val="00AF3552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3E82C1C-2383-49FC-AF8D-8AB72E9E959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43B4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743B49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43B4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43B49"/>
  </w:style>
  <w:style w:type="character" w:styleId="Tekstrezerviranogmjesta">
    <w:name w:val="Placeholder Text"/>
    <w:basedOn w:val="Zadanifontodlomka"/>
    <w:uiPriority w:val="99"/>
    <w:semiHidden/>
    <w:rsid w:val="005E35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3509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E3509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E3509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E3509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8. srpnja 2025.</izvorni_sadrzaj>
    <derivirana_varijabla naziv="DomainObject.StvarniPocetakDatum_1">8. srpnja 2025.</derivirana_varijabla>
  </DomainObject.StvarniPocetakDatum>
  <DomainObject.StvarniZavrsetakDatum>
    <izvorni_sadrzaj>8. srpnja 2025.</izvorni_sadrzaj>
    <derivirana_varijabla naziv="DomainObject.StvarniZavrsetakDatum_1">8. srpnja 2025.</derivirana_varijabla>
  </DomainObject.StvarniZavrsetakDatum>
  <DomainObject.PlaniraniZavrsetakDatum>
    <izvorni_sadrzaj>8. srpnja 2025.</izvorni_sadrzaj>
    <derivirana_varijabla naziv="DomainObject.PlaniraniZavrsetakDatum_1">8. srpnja 2025.</derivirana_varijabla>
  </DomainObject.PlaniraniZavrsetakDatum>
  <DomainObject.PlaniraniPocetakDatum>
    <izvorni_sadrzaj>8. srpnja 2025.</izvorni_sadrzaj>
    <derivirana_varijabla naziv="DomainObject.PlaniraniPocetakDatum_1">8. srpnja 2025.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srpnja 2025.</izvorni_sadrzaj>
    <derivirana_varijabla naziv="DomainObject.Zapisnik.DatumKreiranja_1">8.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St-196/2025-15</izvorni_sadrzaj>
    <derivirana_varijabla naziv="DomainObject.Zapisnik.Oznaka_1">St-196/2025-15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svibnja 2025.</izvorni_sadrzaj>
    <derivirana_varijabla naziv="DomainObject.Predmet.DatumIzradeOptuznogAkta_1">27. svibnja 2025.</derivirana_varijabla>
  </DomainObject.Predmet.DatumIzradeOptuznogAkta>
  <DomainObject.Predmet.DatumIzradeOptuznogAktaFormated>
    <izvorni_sadrzaj>27.5.2025.</izvorni_sadrzaj>
    <derivirana_varijabla naziv="DomainObject.Predmet.DatumIzradeOptuznogAktaFormated_1">27.5.2025.</derivirana_varijabla>
  </DomainObject.Predmet.DatumIzradeOptuznogAktaFormated>
  <DomainObject.Predmet.DatumOsnivanja>
    <izvorni_sadrzaj>27. svibnja 2025.</izvorni_sadrzaj>
    <derivirana_varijabla naziv="DomainObject.Predmet.DatumOsnivanja_1">27.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svibnja 2025.</izvorni_sadrzaj>
    <derivirana_varijabla naziv="DomainObject.Predmet.DatumPrimitkaOptuznogAkta_1">27.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St-196/2025</izvorni_sadrzaj>
    <derivirana_varijabla naziv="DomainObject.Predmet.OznakaBroj_1">St-196/2025</derivirana_varijabla>
  </DomainObject.Predmet.OznakaBroj>
  <DomainObject.Predmet.OznakaBrojOptuznogAkta>
    <izvorni_sadrzaj>04-06-25-2085</izvorni_sadrzaj>
    <derivirana_varijabla naziv="DomainObject.Predmet.OznakaBrojOptuznogAkta_1">04-06-25-2085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A.A. HOBOTNICA d.o.o., MEDULIN</izvorni_sadrzaj>
    <derivirana_varijabla naziv="DomainObject.Predmet.ProtustrankaFormated_1">  A.A. HOBOTNICA d.o.o., MEDULIN</derivirana_varijabla>
  </DomainObject.Predmet.ProtustrankaFormated>
  <DomainObject.Predmet.ProtustrankaFormatedOIB>
    <izvorni_sadrzaj>  A.A. HOBOTNICA d.o.o., MEDULIN, OIB 27349224963</izvorni_sadrzaj>
    <derivirana_varijabla naziv="DomainObject.Predmet.ProtustrankaFormatedOIB_1">  A.A. HOBOTNICA d.o.o., MEDULIN, OIB 27349224963</derivirana_varijabla>
  </DomainObject.Predmet.ProtustrankaFormatedOIB>
  <DomainObject.Predmet.ProtustrankaFormatedWithAdress>
    <izvorni_sadrzaj> A.A. HOBOTNICA d.o.o., MEDULIN, Vrčevan 38, 52100 Medulin</izvorni_sadrzaj>
    <derivirana_varijabla naziv="DomainObject.Predmet.ProtustrankaFormatedWithAdress_1"> A.A. HOBOTNICA d.o.o., MEDULIN, Vrčevan 38, 52100 Medulin</derivirana_varijabla>
  </DomainObject.Predmet.ProtustrankaFormatedWithAdress>
  <DomainObject.Predmet.ProtustrankaFormatedWithAdressOIB>
    <izvorni_sadrzaj> A.A. HOBOTNICA d.o.o., MEDULIN, OIB 27349224963, Vrčevan 38, 52100 Medulin</izvorni_sadrzaj>
    <derivirana_varijabla naziv="DomainObject.Predmet.ProtustrankaFormatedWithAdressOIB_1"> A.A. HOBOTNICA d.o.o., MEDULIN, OIB 27349224963, Vrčevan 38, 52100 Medulin</derivirana_varijabla>
  </DomainObject.Predmet.ProtustrankaFormatedWithAdressOIB>
  <DomainObject.Predmet.ProtustrankaWithAdress>
    <izvorni_sadrzaj>A.A. HOBOTNICA d.o.o., MEDULIN Vrčevan 38, 52100 Medulin</izvorni_sadrzaj>
    <derivirana_varijabla naziv="DomainObject.Predmet.ProtustrankaWithAdress_1">A.A. HOBOTNICA d.o.o., MEDULIN Vrčevan 38, 52100 Medulin</derivirana_varijabla>
  </DomainObject.Predmet.ProtustrankaWithAdress>
  <DomainObject.Predmet.ProtustrankaWithAdressOIB>
    <izvorni_sadrzaj>A.A. HOBOTNICA d.o.o., MEDULIN, OIB 27349224963, Vrčevan 38, 52100 Medulin</izvorni_sadrzaj>
    <derivirana_varijabla naziv="DomainObject.Predmet.ProtustrankaWithAdressOIB_1">A.A. HOBOTNICA d.o.o., MEDULIN, OIB 27349224963, Vrčevan 38, 52100 Medulin</derivirana_varijabla>
  </DomainObject.Predmet.ProtustrankaWithAdressOIB>
  <DomainObject.Predmet.ProtustrankaNazivFormated>
    <izvorni_sadrzaj>A.A. HOBOTNICA d.o.o., MEDULIN</izvorni_sadrzaj>
    <derivirana_varijabla naziv="DomainObject.Predmet.ProtustrankaNazivFormated_1">A.A. HOBOTNICA d.o.o., MEDULIN</derivirana_varijabla>
  </DomainObject.Predmet.ProtustrankaNazivFormated>
  <DomainObject.Predmet.ProtustrankaNazivFormatedOIB>
    <izvorni_sadrzaj>A.A. HOBOTNICA d.o.o., MEDULIN, OIB 27349224963</izvorni_sadrzaj>
    <derivirana_varijabla naziv="DomainObject.Predmet.ProtustrankaNazivFormatedOIB_1">A.A. HOBOTNICA d.o.o., MEDULIN, OIB 27349224963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Ulica grada Vukovara 70, 10000 Zagreb; ZAGREBAČKA BANKA DIONIČKO DRUŠTVO, Trg bana Josipa Jelačića 10, 10000 Zagreb</izvorni_sadrzaj>
    <derivirana_varijabla naziv="DomainObject.Predmet.StrankaFormatedWithAdress_1"> Financijska agencija (FINA),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 (FINA),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(FINA) Ulica grada Vukovara 70,10000 Zagreb,ZAGREBAČKA BANKA DIONIČKO DRUŠTVO Trg bana Josipa Jelačića 10,10000 Zagreb</izvorni_sadrzaj>
    <derivirana_varijabla naziv="DomainObject.Predmet.StrankaWithAdress_1">Financijska agencija (FINA) Ulica grada Vukovara 70,10000 Zagreb,ZAGREBAČKA BANKA DIONIČKO DRUŠTVO Trg bana Josipa Jelačića 10,10000 Zagreb</derivirana_varijabla>
  </DomainObject.Predmet.StrankaWithAdress>
  <DomainObject.Predmet.StrankaWithAdressOIB>
    <izvorni_sadrzaj>Financijska agencija (FINA), OIB 85821130368, Ulica grada Vukovara 70,10000 Zagreb,ZAGREBAČKA BANKA DIONIČKO DRUŠTVO, OIB 92963223473, Trg bana Josipa Jelačića 10,10000 Zagreb</izvorni_sadrzaj>
    <derivirana_varijabla naziv="DomainObject.Predmet.StrankaWithAdressOIB_1">Financijska agencija (FINA),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2798.44</izvorni_sadrzaj>
    <derivirana_varijabla naziv="DomainObject.Predmet.TrenutnaVrijednost_1">2798.44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 (FINA),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A.A. HOBOTNICA d.o.o., MEDULIN</item>
    </izvorni_sadrzaj>
    <derivirana_varijabla naziv="DomainObject.Predmet.ProtuStrankaListFormated_1">
      <item>A.A. HOBOTNICA d.o.o., MEDULIN</item>
    </derivirana_varijabla>
  </DomainObject.Predmet.ProtuStrankaListFormated>
  <DomainObject.Predmet.ProtuStrankaListFormatedOIB>
    <izvorni_sadrzaj>
      <item>A.A. HOBOTNICA d.o.o., MEDULIN, OIB 27349224963</item>
    </izvorni_sadrzaj>
    <derivirana_varijabla naziv="DomainObject.Predmet.ProtuStrankaListFormatedOIB_1">
      <item>A.A. HOBOTNICA d.o.o., MEDULIN, OIB 27349224963</item>
    </derivirana_varijabla>
  </DomainObject.Predmet.ProtuStrankaListFormatedOIB>
  <DomainObject.Predmet.ProtuStrankaListFormatedWithAdress>
    <izvorni_sadrzaj>
      <item>A.A. HOBOTNICA d.o.o., MEDULIN, Vrčevan 38, 52100 Medulin</item>
    </izvorni_sadrzaj>
    <derivirana_varijabla naziv="DomainObject.Predmet.ProtuStrankaListFormatedWithAdress_1">
      <item>A.A. HOBOTNICA d.o.o., MEDULIN, Vrčevan 38, 52100 Medulin</item>
    </derivirana_varijabla>
  </DomainObject.Predmet.ProtuStrankaListFormatedWithAdress>
  <DomainObject.Predmet.ProtuStrankaListFormatedWithAdressOIB>
    <izvorni_sadrzaj>
      <item>A.A. HOBOTNICA d.o.o., MEDULIN, OIB 27349224963, Vrčevan 38, 52100 Medulin</item>
    </izvorni_sadrzaj>
    <derivirana_varijabla naziv="DomainObject.Predmet.ProtuStrankaListFormatedWithAdressOIB_1">
      <item>A.A. HOBOTNICA d.o.o., MEDULIN, OIB 27349224963, Vrčevan 38, 52100 Medulin</item>
    </derivirana_varijabla>
  </DomainObject.Predmet.ProtuStrankaListFormatedWithAdressOIB>
  <DomainObject.Predmet.ProtuStrankaListNazivFormated>
    <izvorni_sadrzaj>
      <item>A.A. HOBOTNICA d.o.o., MEDULIN</item>
    </izvorni_sadrzaj>
    <derivirana_varijabla naziv="DomainObject.Predmet.ProtuStrankaListNazivFormated_1">
      <item>A.A. HOBOTNICA d.o.o., MEDULIN</item>
    </derivirana_varijabla>
  </DomainObject.Predmet.ProtuStrankaListNazivFormated>
  <DomainObject.Predmet.ProtuStrankaListNazivFormatedOIB>
    <izvorni_sadrzaj>
      <item>A.A. HOBOTNICA d.o.o., MEDULIN, OIB 27349224963</item>
    </izvorni_sadrzaj>
    <derivirana_varijabla naziv="DomainObject.Predmet.ProtuStrankaListNazivFormatedOIB_1">
      <item>A.A. HOBOTNICA d.o.o., MEDULIN, OIB 27349224963</item>
    </derivirana_varijabla>
  </DomainObject.Predmet.ProtuStrankaListNazivFormatedOIB>
  <DomainObject.Predmet.OstaliListFormated>
    <izvorni_sadrzaj>
      <item>Seljime Abdulahi</item>
    </izvorni_sadrzaj>
    <derivirana_varijabla naziv="DomainObject.Predmet.OstaliListFormated_1">
      <item>Seljime Abdulahi</item>
    </derivirana_varijabla>
  </DomainObject.Predmet.OstaliListFormated>
  <DomainObject.Predmet.OstaliListFormatedOIB>
    <izvorni_sadrzaj>
      <item>Seljime Abdulahi, OIB 66125437813</item>
    </izvorni_sadrzaj>
    <derivirana_varijabla naziv="DomainObject.Predmet.OstaliListFormatedOIB_1">
      <item>Seljime Abdulahi, OIB 66125437813</item>
    </derivirana_varijabla>
  </DomainObject.Predmet.OstaliListFormatedOIB>
  <DomainObject.Predmet.OstaliListFormatedWithAdress>
    <izvorni_sadrzaj>
      <item>Seljime Abdulahi, Cirka 59, 52341 Cukrići</item>
    </izvorni_sadrzaj>
    <derivirana_varijabla naziv="DomainObject.Predmet.OstaliListFormatedWithAdress_1">
      <item>Seljime Abdulahi, Cirka 59, 52341 Cukrići</item>
    </derivirana_varijabla>
  </DomainObject.Predmet.OstaliListFormatedWithAdress>
  <DomainObject.Predmet.OstaliListFormatedWithAdressOIB>
    <izvorni_sadrzaj>
      <item>Seljime Abdulahi, OIB 66125437813, Cirka 59, 52341 Cukrići</item>
    </izvorni_sadrzaj>
    <derivirana_varijabla naziv="DomainObject.Predmet.OstaliListFormatedWithAdressOIB_1">
      <item>Seljime Abdulahi, OIB 66125437813, Cirka 59, 52341 Cukrići</item>
    </derivirana_varijabla>
  </DomainObject.Predmet.OstaliListFormatedWithAdressOIB>
  <DomainObject.Predmet.OstaliListNazivFormated>
    <izvorni_sadrzaj>
      <item>Seljime Abdulahi</item>
    </izvorni_sadrzaj>
    <derivirana_varijabla naziv="DomainObject.Predmet.OstaliListNazivFormated_1">
      <item>Seljime Abdulahi</item>
    </derivirana_varijabla>
  </DomainObject.Predmet.OstaliListNazivFormated>
  <DomainObject.Predmet.OstaliListNazivFormatedOIB>
    <izvorni_sadrzaj>
      <item>Seljime Abdulahi, OIB 66125437813</item>
    </izvorni_sadrzaj>
    <derivirana_varijabla naziv="DomainObject.Predmet.OstaliListNazivFormatedOIB_1">
      <item>Seljime Abdulahi, OIB 66125437813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srpnja 2025.</izvorni_sadrzaj>
    <derivirana_varijabla naziv="DomainObject.Datum_1">8. srpnja 2025.</derivirana_varijabla>
  </DomainObject.Datum>
  <DomainObject.PoslovniBrojDokumenta>
    <izvorni_sadrzaj>St-196/2025-15</izvorni_sadrzaj>
    <derivirana_varijabla naziv="DomainObject.PoslovniBrojDokumenta_1">St-196/2025-15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A.A. HOBOTNICA d.o.o., MEDULIN</izvorni_sadrzaj>
    <derivirana_varijabla naziv="DomainObject.Predmet.ProtustrankaIDrugi_1">A.A. HOBOTNICA d.o.o., MEDULIN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A.A. HOBOTNICA d.o.o., MEDULIN, OIB 27349224963, Vrčevan 38, 52100 Medulin</izvorni_sadrzaj>
    <derivirana_varijabla naziv="DomainObject.Predmet.ProtustrankaIDrugiAdressOIB_1">A.A. HOBOTNICA d.o.o., MEDULIN, OIB 27349224963, Vrčevan 38,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A.A. HOBOTNICA d.o.o., MEDULIN</item>
      <item>Financijska agencija (FINA)</item>
      <item>ZAGREBAČKA BANKA DIONIČKO DRUŠTVO</item>
      <item>Seljime Abdulahi</item>
    </izvorni_sadrzaj>
    <derivirana_varijabla naziv="DomainObject.Predmet.SudioniciListNaziv_1">
      <item>A.A. HOBOTNICA d.o.o., MEDULIN</item>
      <item>Financijska agencija (FINA)</item>
      <item>ZAGREBAČKA BANKA DIONIČKO DRUŠTVO</item>
      <item>Seljime Abdulahi</item>
    </derivirana_varijabla>
  </DomainObject.Predmet.SudioniciListNaziv>
  <DomainObject.Predmet.SudioniciListAdressOIB>
    <izvorni_sadrzaj>
      <item>A.A. HOBOTNICA d.o.o., MEDULIN, OIB 27349224963, Vrčevan 38,52100 Medulin</item>
      <item>Financijska agencija (FINA), OIB 85821130368, Ulica grada Vukovara 70,10000 Zagreb</item>
      <item>ZAGREBAČKA BANKA DIONIČKO DRUŠTVO, OIB 92963223473, Trg bana Josipa Jelačića 10,10000 Zagreb</item>
      <item>Seljime Abdulahi, OIB 66125437813, Cirka 59,52341 Cukrići</item>
    </izvorni_sadrzaj>
    <derivirana_varijabla naziv="DomainObject.Predmet.SudioniciListAdressOIB_1">
      <item>A.A. HOBOTNICA d.o.o., MEDULIN, OIB 27349224963, Vrčevan 38,52100 Medulin</item>
      <item>Financijska agencija (FINA), OIB 85821130368, Ulica grada Vukovara 70,10000 Zagreb</item>
      <item>ZAGREBAČKA BANKA DIONIČKO DRUŠTVO, OIB 92963223473, Trg bana Josipa Jelačića 10,10000 Zagreb</item>
      <item>Seljime Abdulahi, OIB 66125437813, Cirka 59,52341 Cukrići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27349224963</item>
      <item>, OIB 85821130368</item>
      <item>, OIB 92963223473</item>
      <item>, OIB 66125437813</item>
    </izvorni_sadrzaj>
    <derivirana_varijabla naziv="DomainObject.Predmet.SudioniciListNazivOIB_1">
      <item>, OIB 27349224963</item>
      <item>, OIB 85821130368</item>
      <item>, OIB 92963223473</item>
      <item>, OIB 66125437813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2025.</izvorni_sadrzaj>
    <derivirana_varijabla naziv="DomainObject.Predmet.DatumPocetkaProcesa_1">27.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174</properties:Words>
  <properties:Characters>905</properties:Characters>
  <properties:Lines>49</properties:Lines>
  <properties:Paragraphs>26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2025-06-03T12:35:00Z</dcterms:created>
  <dc:creator>Jasmina Matika</dc:creator>
  <dc:description/>
  <cp:keywords/>
  <cp:lastModifiedBy>Jasmina Matika</cp:lastModifiedBy>
  <dcterms:modified xmlns:xsi="http://www.w3.org/2001/XMLSchema-instance" xsi:type="dcterms:W3CDTF">2025-07-08T07:26:00Z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St-196/2025-15 / Zapisnik - Ročište radi rasprave o uvjetima za otvaranje steč. post. (St-196-25 -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